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75EA" w14:textId="3D5E9CCF" w:rsidR="007D6485" w:rsidRPr="00872942" w:rsidRDefault="007D6485" w:rsidP="007D6485">
      <w:pPr>
        <w:spacing w:after="0"/>
        <w:jc w:val="right"/>
        <w:rPr>
          <w:rFonts w:cs="Times New Roman"/>
          <w:b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Załącznik nr 2</w:t>
      </w:r>
    </w:p>
    <w:p w14:paraId="3B283A52" w14:textId="6F414202" w:rsidR="007D6485" w:rsidRPr="00872942" w:rsidRDefault="007D6485" w:rsidP="003C7569">
      <w:pPr>
        <w:spacing w:after="0"/>
        <w:jc w:val="right"/>
        <w:rPr>
          <w:rFonts w:cs="Times New Roman"/>
          <w:b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 xml:space="preserve">do Zarządzenia nr </w:t>
      </w:r>
      <w:r w:rsidR="003C7569">
        <w:rPr>
          <w:rFonts w:cs="Times New Roman"/>
          <w:b/>
          <w:sz w:val="24"/>
          <w:szCs w:val="24"/>
        </w:rPr>
        <w:t>249</w:t>
      </w:r>
      <w:r w:rsidRPr="00872942">
        <w:rPr>
          <w:rFonts w:cs="Times New Roman"/>
          <w:b/>
          <w:sz w:val="24"/>
          <w:szCs w:val="24"/>
        </w:rPr>
        <w:t>/2026</w:t>
      </w:r>
    </w:p>
    <w:p w14:paraId="1152367E" w14:textId="77777777" w:rsidR="007D6485" w:rsidRPr="00872942" w:rsidRDefault="007D6485" w:rsidP="007D6485">
      <w:pPr>
        <w:spacing w:after="0"/>
        <w:jc w:val="right"/>
        <w:rPr>
          <w:rFonts w:cs="Times New Roman"/>
          <w:b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Burmistrza Nowego z dnia 1 czerwca 2026 r.</w:t>
      </w:r>
    </w:p>
    <w:p w14:paraId="7B5FFD37" w14:textId="77777777" w:rsidR="007D6485" w:rsidRPr="00872942" w:rsidRDefault="007D6485" w:rsidP="007D6485">
      <w:pPr>
        <w:spacing w:after="0"/>
        <w:jc w:val="right"/>
        <w:rPr>
          <w:rFonts w:cs="Times New Roman"/>
          <w:b/>
          <w:sz w:val="24"/>
          <w:szCs w:val="24"/>
        </w:rPr>
      </w:pPr>
    </w:p>
    <w:p w14:paraId="52ABC996" w14:textId="4BC619B0" w:rsidR="00A73BAD" w:rsidRPr="00872942" w:rsidRDefault="00000000" w:rsidP="007D6485">
      <w:pPr>
        <w:spacing w:after="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UMOWA NAJMU</w:t>
      </w:r>
    </w:p>
    <w:p w14:paraId="2361652C" w14:textId="77777777" w:rsidR="00A73BAD" w:rsidRPr="00872942" w:rsidRDefault="00000000" w:rsidP="007D6485">
      <w:pPr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zawarta w dniu ………………… 2026 r. w Nowem, pomiędzy:</w:t>
      </w:r>
    </w:p>
    <w:p w14:paraId="6A730F1D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1. Gminą Nowe z siedzibą w Nowem, adres do doręczeń: Gmina Nowe, Plac Św. Rocha 5, 86-170 Nowe, NIP 559-14-26-287, REGON 092351038, zwaną dalej „Wynajmującym”, reprezentowaną przez Burmistrza Nowego,</w:t>
      </w:r>
    </w:p>
    <w:p w14:paraId="5B17CC56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2. Panem/Panią ………………………………………, zam. ………………………………………, PESEL/NIP ………………………………………, prowadzącym/prowadzącą działalność gospodarczą pod firmą ………………………………………, adres do korespondencji: ………………………………………, zwanym/zwaną dalej „Najemcą”.</w:t>
      </w:r>
    </w:p>
    <w:p w14:paraId="3B06E24C" w14:textId="77777777" w:rsidR="00A73BAD" w:rsidRPr="00872942" w:rsidRDefault="00000000" w:rsidP="007D6485">
      <w:pPr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o następującej treści:</w:t>
      </w:r>
    </w:p>
    <w:p w14:paraId="12245C66" w14:textId="77777777" w:rsidR="00A73BAD" w:rsidRPr="00872942" w:rsidRDefault="00000000" w:rsidP="007D6485">
      <w:pPr>
        <w:spacing w:before="120" w:after="12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1</w:t>
      </w:r>
    </w:p>
    <w:p w14:paraId="17F95FEB" w14:textId="77777777" w:rsidR="00A73BAD" w:rsidRPr="00872942" w:rsidRDefault="00000000" w:rsidP="007D6485">
      <w:pPr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Wynajmujący oświadcza, że przy podpisywaniu niniejszej umowy działa na podstawie rozstrzygnięcia pierwszego nieograniczonego przetargu ustnego na oddanie w najem lokalu użytkowego w budynku przy ul. Gdańskiej 23 w Nowem, przeprowadzonego w dniu 22 czerwca 2026 r.</w:t>
      </w:r>
    </w:p>
    <w:p w14:paraId="54E169F3" w14:textId="77777777" w:rsidR="00A73BAD" w:rsidRPr="00872942" w:rsidRDefault="00000000" w:rsidP="007D6485">
      <w:pPr>
        <w:spacing w:before="120" w:after="12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2</w:t>
      </w:r>
    </w:p>
    <w:p w14:paraId="66AA763A" w14:textId="77777777" w:rsidR="00A73BAD" w:rsidRPr="00872942" w:rsidRDefault="00000000" w:rsidP="007D6485">
      <w:pPr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 xml:space="preserve">Wynajmujący oświadcza, że jest właścicielem lokalu użytkowego o powierzchni 29,50 m², położonego na parterze budynku przy ul. Gdańskiej 23 w Nowem. Lokal składa się z sali sprzedażowej oraz wydzielonej części socjalnej. Lokal wyposażony jest w energię elektryczną oraz instalację wodno-kanalizacyjną. Lokal jest niewyodrębniony i nie posiada własnej księgi wieczystej. Budynek przy ul. Gdańskiej 23 położony jest na działce ewidencyjnej nr 772/2 o powierzchni 0,0122 ha, położonej w jednostce ewidencyjnej </w:t>
      </w:r>
      <w:proofErr w:type="spellStart"/>
      <w:r w:rsidRPr="00872942">
        <w:rPr>
          <w:rFonts w:cs="Times New Roman"/>
          <w:sz w:val="24"/>
          <w:szCs w:val="24"/>
        </w:rPr>
        <w:t>Nowe-Miasto</w:t>
      </w:r>
      <w:proofErr w:type="spellEnd"/>
      <w:r w:rsidRPr="00872942">
        <w:rPr>
          <w:rFonts w:cs="Times New Roman"/>
          <w:sz w:val="24"/>
          <w:szCs w:val="24"/>
        </w:rPr>
        <w:t>, w obrębie Nowe. Dla nieruchomości prowadzona jest księga wieczysta nr BY1S/00032286/4 przez Sąd Rejonowy w Świeciu. Administratorem nieruchomości jest Przedsiębiorstwo Usług Miejskich w Nowem Sp. z o.o.</w:t>
      </w:r>
    </w:p>
    <w:p w14:paraId="34867EF0" w14:textId="77777777" w:rsidR="00A73BAD" w:rsidRPr="00872942" w:rsidRDefault="00000000" w:rsidP="007D6485">
      <w:pPr>
        <w:spacing w:before="120" w:after="12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3</w:t>
      </w:r>
    </w:p>
    <w:p w14:paraId="26C09E4C" w14:textId="061B5E75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1. Wynajmujący oddaje Najemcy opisany w § 2 lokal do odpłatnego używania z przeznaczeniem na prowadzenie działalności handlowo-usługowej.</w:t>
      </w:r>
      <w:r w:rsidR="007704C1">
        <w:rPr>
          <w:rFonts w:cs="Times New Roman"/>
          <w:sz w:val="24"/>
          <w:szCs w:val="24"/>
        </w:rPr>
        <w:t xml:space="preserve"> Najemca będzie prowadził w lokalu ……………….</w:t>
      </w:r>
    </w:p>
    <w:p w14:paraId="46858CAC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2. Najemca oświadcza, że stan faktyczny i prawny lokalu jest mu znany, dokonał jego oględzin i nie wnosi w tym względzie żadnych zastrzeżeń. Najemca stwierdza, że lokal nadaje się do umówionego użytku.</w:t>
      </w:r>
    </w:p>
    <w:p w14:paraId="0C726BC5" w14:textId="7EA30ECE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lastRenderedPageBreak/>
        <w:t xml:space="preserve">3. Wydanie przedmiotu najmu nastąpi z chwilą podpisania protokołu zdawczo-odbiorczego i od tego dnia rozpocznie się naliczanie czynszu, z zastrzeżeniem § </w:t>
      </w:r>
      <w:r w:rsidR="004A24B9" w:rsidRPr="00872942">
        <w:rPr>
          <w:rFonts w:cs="Times New Roman"/>
          <w:sz w:val="24"/>
          <w:szCs w:val="24"/>
        </w:rPr>
        <w:t>6</w:t>
      </w:r>
      <w:r w:rsidRPr="00872942">
        <w:rPr>
          <w:rFonts w:cs="Times New Roman"/>
          <w:sz w:val="24"/>
          <w:szCs w:val="24"/>
        </w:rPr>
        <w:t xml:space="preserve"> ust. 6.</w:t>
      </w:r>
    </w:p>
    <w:p w14:paraId="1C9D0A68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4. Najemca powinien rozpocząć prowadzenie działalności w lokalu w terminie dwóch miesięcy od dnia sporządzenia protokołu zdawczo-odbiorczego.</w:t>
      </w:r>
    </w:p>
    <w:p w14:paraId="4FA50734" w14:textId="77777777" w:rsidR="00A73BAD" w:rsidRPr="00872942" w:rsidRDefault="00000000" w:rsidP="007D6485">
      <w:pPr>
        <w:spacing w:before="120" w:after="12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4</w:t>
      </w:r>
      <w:r w:rsidRPr="00872942">
        <w:rPr>
          <w:rFonts w:cs="Times New Roman"/>
          <w:b/>
          <w:sz w:val="24"/>
          <w:szCs w:val="24"/>
        </w:rPr>
        <w:br/>
        <w:t>Czas trwania umowy</w:t>
      </w:r>
    </w:p>
    <w:p w14:paraId="0912446A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1. Umowa zostaje zawarta na czas oznaczony od dnia 1 lipca 2026 r. do dnia 30 września 2026 r.</w:t>
      </w:r>
    </w:p>
    <w:p w14:paraId="1CD746EA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2. W okresie obowiązywania niniejszej umowy Gmina Nowe poda do publicznej wiadomości wykaz nieruchomości przeznaczonej do oddania w najem. Po upływie okresu wywieszenia wykazu oraz dopełnieniu czynności wymaganych przepisami ustawy o gospodarce nieruchomościami strony przewidują zawarcie aneksu zmieniającego czas obowiązywania umowy na czas nieoznaczony, z zastrzeżeniem należytego wykonywania umowy przez Najemcę.</w:t>
      </w:r>
    </w:p>
    <w:p w14:paraId="09C83F86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3. Zawarcie aneksu, o którym mowa w ust. 2, wymaga formy pisemnej pod rygorem nieważności.</w:t>
      </w:r>
    </w:p>
    <w:p w14:paraId="6239BA37" w14:textId="77777777" w:rsidR="00A73BAD" w:rsidRPr="00872942" w:rsidRDefault="00000000" w:rsidP="007D6485">
      <w:pPr>
        <w:spacing w:before="120" w:after="12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5</w:t>
      </w:r>
      <w:r w:rsidRPr="00872942">
        <w:rPr>
          <w:rFonts w:cs="Times New Roman"/>
          <w:b/>
          <w:sz w:val="24"/>
          <w:szCs w:val="24"/>
        </w:rPr>
        <w:br/>
        <w:t>Przeznaczenie lokalu i ograniczenia</w:t>
      </w:r>
    </w:p>
    <w:p w14:paraId="5BA9B535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1. Najemca zobowiązuje się używać lokal wyłącznie zgodnie z przeznaczeniem określonym w § 3 ust. 1 oraz w sposób zgodny z umową, przepisami prawa i zasadami współżycia społecznego.</w:t>
      </w:r>
    </w:p>
    <w:p w14:paraId="18999B4E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2. Wynajmujący wyklucza możliwość ustawienia w lokalu automatów do gier zręcznościowych, automatów hazardowych oraz prowadzenia sprzedaży substancji psychoaktywnych, tzw. „dopalaczy”, lub innych substancji działających w sposób podobny.</w:t>
      </w:r>
    </w:p>
    <w:p w14:paraId="57E7CC23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3. Najemca nie może bez uprzedniej pisemnej zgody Wynajmującego zmienić przeznaczenia lokalu ani prowadzić w lokalu działalności uciążliwej dla mieszkańców budynku lub otoczenia.</w:t>
      </w:r>
    </w:p>
    <w:p w14:paraId="728F3B85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4. Najemca nie może wywieszać ani umieszczać na lokalu, w witrynach, na elewacji, drzwiach, oknach lub w częściach wspólnych budynku reklam, plakatów, ogłoszeń, banerów ani innych materiałów niezwiązanych bezpośrednio z prowadzoną w lokalu działalnością. Umieszczanie szyldów, reklam i oznaczeń związanych z działalnością wymaga uzgodnienia z Wynajmującym oraz administratorem i musi być zgodne z przepisami prawa.</w:t>
      </w:r>
    </w:p>
    <w:p w14:paraId="7BEB513A" w14:textId="77777777" w:rsidR="00A73BAD" w:rsidRPr="00872942" w:rsidRDefault="00000000" w:rsidP="007D6485">
      <w:pPr>
        <w:spacing w:before="120" w:after="12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6</w:t>
      </w:r>
      <w:r w:rsidRPr="00872942">
        <w:rPr>
          <w:rFonts w:cs="Times New Roman"/>
          <w:b/>
          <w:sz w:val="24"/>
          <w:szCs w:val="24"/>
        </w:rPr>
        <w:br/>
        <w:t>Czynsz i opłaty</w:t>
      </w:r>
    </w:p>
    <w:p w14:paraId="0D981E47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1. Stawka czynszu miesięcznego została ustalona w wyniku przetargu w wysokości ………………… zł/m² miesięcznie.</w:t>
      </w:r>
    </w:p>
    <w:p w14:paraId="1FCE352E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2. Miesięczny wymiar czynszu wynosi: 29,50 m² x ………………… zł/m² = ………………… zł.</w:t>
      </w:r>
    </w:p>
    <w:p w14:paraId="44DADFB5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lastRenderedPageBreak/>
        <w:t>3. Ustalony czynsz zawiera podatek od towarów i usług VAT.</w:t>
      </w:r>
    </w:p>
    <w:p w14:paraId="1BC4ECDC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4. Czynsz płatny jest z góry do 10 dnia każdego miesiąca, bez odrębnego wezwania, na rachunek bankowy wskazany przez Wynajmującego albo w kasie Wynajmującego.</w:t>
      </w:r>
    </w:p>
    <w:p w14:paraId="6CBF800C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5. Za każdy dzień opóźnienia w zapłacie czynszu lub innych należności wynikających z umowy Wynajmujący naliczy odsetki ustawowe za opóźnienie.</w:t>
      </w:r>
    </w:p>
    <w:p w14:paraId="48FD5BAD" w14:textId="149096A4" w:rsidR="004A24B9" w:rsidRPr="00872942" w:rsidRDefault="004A24B9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6. Jeżeli z ważnych powodów leżących po stronie osoby wyłonionej w przetargu Gmina Nowe przedłużyła termin do przedłożenia zabezpieczeń lub podpisania umowy, a lokal był gotowy do wydania od dnia 1 lipca 2026 r., czynsz za pierwszy miesiąc najmu nie podlega proporcjonalnemu zmniejszeniu i przysługuje Wynajmującemu w pełnej wysokości.</w:t>
      </w:r>
    </w:p>
    <w:p w14:paraId="09A03B2F" w14:textId="73E90065" w:rsidR="00A73BAD" w:rsidRPr="00872942" w:rsidRDefault="004A24B9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7. Najemca zobowiązany jest również do pokrywania kosztów zużytej wody, energii elektrycznej, odbioru odpadów, odprowadzania ścieków i innych opłat związanych z korzystaniem z lokalu oraz do zapłaty podatku od nieruchomości, jeżeli obowiązek taki wynika z przepisów prawa.</w:t>
      </w:r>
    </w:p>
    <w:p w14:paraId="630B2010" w14:textId="27536927" w:rsidR="00A73BAD" w:rsidRPr="00872942" w:rsidRDefault="004A24B9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8. W przypadku wzrostu cen towarów i usług wysokość czynszu będzie waloryzowana o wysokość określoną średniorocznym wskaźnikiem wzrostu cen towarów i usług konsumpcyjnych ogłaszanym przez Prezesa Głównego Urzędu Statystycznego. Pierwsza możliwa waloryzacja nastąpi w roku 2027.</w:t>
      </w:r>
    </w:p>
    <w:p w14:paraId="3CD9E32C" w14:textId="77777777" w:rsidR="00A73BAD" w:rsidRPr="00872942" w:rsidRDefault="00000000" w:rsidP="007D6485">
      <w:pPr>
        <w:spacing w:before="120" w:after="12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7</w:t>
      </w:r>
      <w:r w:rsidRPr="00872942">
        <w:rPr>
          <w:rFonts w:cs="Times New Roman"/>
          <w:b/>
          <w:sz w:val="24"/>
          <w:szCs w:val="24"/>
        </w:rPr>
        <w:br/>
        <w:t>Nakłady, remonty i podnajem</w:t>
      </w:r>
    </w:p>
    <w:p w14:paraId="0DECF544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1. Przystosowanie lokalu do potrzeb prowadzonej działalności obciąża Najemcę i może nastąpić wyłącznie po uzgodnieniu z administratorem oraz po uzyskaniu wymaganych prawem zgód i pozwoleń.</w:t>
      </w:r>
    </w:p>
    <w:p w14:paraId="5689E2DB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2. Najemca nie może bez uprzedniej pisemnej zgody Wynajmującego dokonywać trwałych przeróbek, adaptacji ani zmian w lokalu. Koszty przeróbek i adaptacji dokonanych za pisemną zgodą Wynajmującego ponosi Najemca, chyba że strony postanowią inaczej w odrębnym pisemnym porozumieniu.</w:t>
      </w:r>
    </w:p>
    <w:p w14:paraId="02D0CB65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3. W przypadku dokonania zmian w przedmiocie najmu bez stosownego upoważnienia Wynajmujący może żądać od Najemcy przywrócenia stanu poprzedniego oraz zapłaty kary umownej w wysokości wartości czynszu za cztery miesiące. Nie wyłącza to możliwości dochodzenia przez Wynajmującego odszkodowania przewyższającego wartość zastrzeżonej kary umownej.</w:t>
      </w:r>
    </w:p>
    <w:p w14:paraId="1F17A162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 xml:space="preserve">4. Wynajmujący dopuszcza możliwość przeprowadzenia remontu podnoszącego wartość użytkową lokalu i rozliczenia poniesionych kosztów przez Najemcę w przyszłych czynszach. Rozliczenie takie wymaga odrębnego pisemnego porozumienia określającego zakres prac, kosztorys, sposób </w:t>
      </w:r>
      <w:r w:rsidRPr="00872942">
        <w:rPr>
          <w:rFonts w:cs="Times New Roman"/>
          <w:sz w:val="24"/>
          <w:szCs w:val="24"/>
        </w:rPr>
        <w:lastRenderedPageBreak/>
        <w:t>dokumentowania i zasady rozliczenia. Bez takiego porozumienia Najemcy nie przysługuje roszczenie o zwrot nakładów.</w:t>
      </w:r>
    </w:p>
    <w:p w14:paraId="6896EF37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5. Wynajmujący dopuszcza możliwość oddania lokalu lub jego części w podnajem albo do używania osobie trzeciej, jednak wymaga to każdorazowo odrębnej, uprzedniej pisemnej zgody Wynajmującego. W przypadku oddania lokalu lub jego części osobie trzeciej wykluczona zostaje możliwość rozliczenia przez Najemcę poczynionych nakładów zwiększających wartość użytkową lokalu w przyszłych czynszach, chyba że Wynajmujący postanowi inaczej w odrębnym pisemnym porozumieniu.</w:t>
      </w:r>
    </w:p>
    <w:p w14:paraId="0163EDD2" w14:textId="77777777" w:rsidR="00A73BAD" w:rsidRPr="00872942" w:rsidRDefault="00000000" w:rsidP="007D6485">
      <w:pPr>
        <w:spacing w:before="120" w:after="12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8</w:t>
      </w:r>
      <w:r w:rsidRPr="00872942">
        <w:rPr>
          <w:rFonts w:cs="Times New Roman"/>
          <w:b/>
          <w:sz w:val="24"/>
          <w:szCs w:val="24"/>
        </w:rPr>
        <w:br/>
        <w:t>Zabezpieczenia wykonania umowy</w:t>
      </w:r>
    </w:p>
    <w:p w14:paraId="71A746C9" w14:textId="5F9F933A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1. Zabezpieczenie roszczeń Wynajmującego wynikających z niniejszej umowy stanowi akt notarialny zawierający oświadczenie Najemcy o poddaniu się egzekucji w trybie art. 777 § 1 pkt 5 Kodeksu postępowania cywilnego co do obowiązku zapłaty należności wynikających z niniejszej umowy, w tym czynszu, opłat eksploatacyjnych, odsetek, kosztów dochodzenia należności, wynagrodzenia za bezumowne korzystanie z lokalu oraz kosztów przywrócenia lokalu do stanu zgodnego z umową, do kwoty 25.000,00 zł.</w:t>
      </w:r>
    </w:p>
    <w:p w14:paraId="39538163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2. Koszty sporządzenia aktu notarialnego, o którym mowa w ust. 1, ponosi Najemca.</w:t>
      </w:r>
    </w:p>
    <w:p w14:paraId="5397756D" w14:textId="45B4D5F6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3. Najemca zobowiązuje się posiadać przez cały okres obowiązywania umowy ubezpieczenie odpowiedzialności cywilnej z tytułu prowadzonej działalności gospodarczej oraz używania lokalu</w:t>
      </w:r>
      <w:r w:rsidR="004A24B9" w:rsidRPr="00872942">
        <w:rPr>
          <w:rFonts w:cs="Times New Roman"/>
          <w:sz w:val="24"/>
          <w:szCs w:val="24"/>
        </w:rPr>
        <w:t xml:space="preserve"> (OC przedsiębiorcy </w:t>
      </w:r>
      <w:r w:rsidR="006C6840" w:rsidRPr="006C6840">
        <w:rPr>
          <w:rFonts w:cs="Times New Roman"/>
          <w:sz w:val="24"/>
          <w:szCs w:val="24"/>
        </w:rPr>
        <w:t>obejmujące odpowiedzialność cywilną z tytułu korzystania z wynajmowanego lokalu</w:t>
      </w:r>
      <w:r w:rsidR="004A24B9" w:rsidRPr="00872942">
        <w:rPr>
          <w:rFonts w:cs="Times New Roman"/>
          <w:sz w:val="24"/>
          <w:szCs w:val="24"/>
        </w:rPr>
        <w:t>)</w:t>
      </w:r>
      <w:r w:rsidRPr="00872942">
        <w:rPr>
          <w:rFonts w:cs="Times New Roman"/>
          <w:sz w:val="24"/>
          <w:szCs w:val="24"/>
        </w:rPr>
        <w:t>, z sumą gwarancyjną nie niższą niż 100.000,00 zł na jedno i wszystkie zdarzenia w okresie ubezpieczenia.</w:t>
      </w:r>
    </w:p>
    <w:p w14:paraId="7480B4DB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4. Kopię polisy OC wraz z dowodem opłacenia składki Najemca przekazuje Wynajmującemu. W przypadku kolejnych okresów ubezpieczenia Najemca zobowiązany jest, bez odrębnego wezwania, przedłożyć Wynajmującemu kopię aktualnej polisy wraz z dowodem opłacenia składki najpóźniej na 30 dni przed końcem dotychczasowego okresu ubezpieczenia.</w:t>
      </w:r>
    </w:p>
    <w:p w14:paraId="0EEC2C70" w14:textId="12B1355D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5. Nieutrzymywanie ubezpieczenia OC, nieprzedłożenie polisy lub dowodu opłacenia składki w terminie, o którym mowa w ust. 4, stanowi istotne naruszenie umowy.</w:t>
      </w:r>
    </w:p>
    <w:p w14:paraId="157189A0" w14:textId="77084FAD" w:rsidR="00A73BAD" w:rsidRPr="00872942" w:rsidRDefault="004A24B9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6. Najemca przyjmuje do wiadomości, że Wynajmującemu przysługuje ustawowe prawo zastawu na rzeczach ruchomych Najemcy wniesionych do lokalu, na zasadach określonych w Kodeksie cywilnym.</w:t>
      </w:r>
    </w:p>
    <w:p w14:paraId="1D6F07E0" w14:textId="77777777" w:rsidR="00872942" w:rsidRDefault="00872942" w:rsidP="007D6485">
      <w:pPr>
        <w:spacing w:before="120" w:after="120"/>
        <w:jc w:val="center"/>
        <w:rPr>
          <w:rFonts w:cs="Times New Roman"/>
          <w:b/>
          <w:sz w:val="24"/>
          <w:szCs w:val="24"/>
        </w:rPr>
      </w:pPr>
    </w:p>
    <w:p w14:paraId="29E3F369" w14:textId="77777777" w:rsidR="00872942" w:rsidRDefault="00872942" w:rsidP="007D6485">
      <w:pPr>
        <w:spacing w:before="120" w:after="120"/>
        <w:jc w:val="center"/>
        <w:rPr>
          <w:rFonts w:cs="Times New Roman"/>
          <w:b/>
          <w:sz w:val="24"/>
          <w:szCs w:val="24"/>
        </w:rPr>
      </w:pPr>
    </w:p>
    <w:p w14:paraId="3FB976CC" w14:textId="478DE701" w:rsidR="00A73BAD" w:rsidRPr="00872942" w:rsidRDefault="00000000" w:rsidP="007D6485">
      <w:pPr>
        <w:spacing w:before="120" w:after="12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lastRenderedPageBreak/>
        <w:t>§ 9</w:t>
      </w:r>
      <w:r w:rsidRPr="00872942">
        <w:rPr>
          <w:rFonts w:cs="Times New Roman"/>
          <w:b/>
          <w:sz w:val="24"/>
          <w:szCs w:val="24"/>
        </w:rPr>
        <w:br/>
        <w:t>Obowiązki Najemcy</w:t>
      </w:r>
    </w:p>
    <w:p w14:paraId="490F4860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1. Najemca zobowiązany jest utrzymywać lokal w należytym stanie technicznym, sanitarnym i estetycznym oraz używać go z należytą starannością.</w:t>
      </w:r>
    </w:p>
    <w:p w14:paraId="6A5863AA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2. Najemca zobowiązany jest utrzymywać czystość i porządek w lokalu oraz w zakresie wynikającym z korzystania z lokalu także w bezpośrednim otoczeniu wejścia do lokalu.</w:t>
      </w:r>
    </w:p>
    <w:p w14:paraId="5BF453F6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3. Najemca zobowiązany jest przestrzegać przepisów przeciwpożarowych, sanitarnych, BHP, porządkowych, budowlanych oraz innych przepisów związanych z prowadzoną działalnością.</w:t>
      </w:r>
    </w:p>
    <w:p w14:paraId="4745F117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4. Najemca zobowiązany jest prowadzić działalność w sposób nienaruszający praw mieszkańców budynku i innych użytkowników nieruchomości, w szczególności z poszanowaniem zasad dobrosąsiedzkich stosunków, ciszy, bezpieczeństwa, porządku i estetyki budynku.</w:t>
      </w:r>
    </w:p>
    <w:p w14:paraId="613EC855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5. Najemca ponosi odpowiedzialność za szkody wyrządzone Wynajmującemu, administratorowi, mieszkańcom budynku, innym użytkownikom nieruchomości oraz osobom trzecim w związku z korzystaniem z lokalu, prowadzoną działalnością lub działaniem osób, którym umożliwił korzystanie z lokalu.</w:t>
      </w:r>
    </w:p>
    <w:p w14:paraId="409861EF" w14:textId="77777777" w:rsidR="00A73BAD" w:rsidRPr="00872942" w:rsidRDefault="00000000" w:rsidP="007D6485">
      <w:pPr>
        <w:spacing w:before="120" w:after="12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10</w:t>
      </w:r>
      <w:r w:rsidRPr="00872942">
        <w:rPr>
          <w:rFonts w:cs="Times New Roman"/>
          <w:b/>
          <w:sz w:val="24"/>
          <w:szCs w:val="24"/>
        </w:rPr>
        <w:br/>
        <w:t>Rozwiązanie umowy zawartej na czas oznaczony</w:t>
      </w:r>
    </w:p>
    <w:p w14:paraId="30F1EDBC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1. Umowa zawarta na czas oznaczony może zostać rozwiązana przed upływem okresu, na jaki została zawarta, za zgodnym pisemnym porozumieniem stron.</w:t>
      </w:r>
    </w:p>
    <w:p w14:paraId="4C3A0BF4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2. Wynajmujący może wypowiedzieć umowę bez zachowania terminu wypowiedzenia, jeżeli Najemca używa lokalu w sposób sprzeczny z umową lub przeznaczeniem, zmienia przeznaczenie lokalu bez zgody Wynajmującego, dokonuje przeróbek lub adaptacji bez wymaganej zgody, narusza obowiązki określone w § 5, § 7, § 8 lub § 9, oddaje lokal osobie trzeciej bez wymaganej zgody Wynajmującego albo swoim działaniem powoduje istotne uciążliwości dla mieszkańców budynku lub otoczenia.</w:t>
      </w:r>
    </w:p>
    <w:p w14:paraId="69E9747E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3. W przypadku zwłoki Najemcy z zapłatą czynszu lub innych należności za co najmniej dwa pełne okresy płatności Wynajmujący może wypowiedzieć umowę bez zachowania terminu wypowiedzenia po uprzednim pisemnym uprzedzeniu Najemcy o zamiarze wypowiedzenia umowy i wyznaczeniu dodatkowego miesięcznego terminu do zapłaty zaległych i bieżących należności.</w:t>
      </w:r>
    </w:p>
    <w:p w14:paraId="3C26F258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4. Wypowiedzenie umowy wymaga formy pisemnej pod rygorem nieważności.</w:t>
      </w:r>
    </w:p>
    <w:p w14:paraId="295957AB" w14:textId="77777777" w:rsidR="00872942" w:rsidRDefault="00872942" w:rsidP="007D6485">
      <w:pPr>
        <w:spacing w:before="120" w:after="120"/>
        <w:jc w:val="center"/>
        <w:rPr>
          <w:rFonts w:cs="Times New Roman"/>
          <w:b/>
          <w:sz w:val="24"/>
          <w:szCs w:val="24"/>
        </w:rPr>
      </w:pPr>
    </w:p>
    <w:p w14:paraId="7EFB8727" w14:textId="77777777" w:rsidR="00872942" w:rsidRDefault="00872942" w:rsidP="007D6485">
      <w:pPr>
        <w:spacing w:before="120" w:after="120"/>
        <w:jc w:val="center"/>
        <w:rPr>
          <w:rFonts w:cs="Times New Roman"/>
          <w:b/>
          <w:sz w:val="24"/>
          <w:szCs w:val="24"/>
        </w:rPr>
      </w:pPr>
    </w:p>
    <w:p w14:paraId="3D2BFB60" w14:textId="6384F6C3" w:rsidR="00A73BAD" w:rsidRPr="00872942" w:rsidRDefault="00000000" w:rsidP="007D6485">
      <w:pPr>
        <w:spacing w:before="120" w:after="12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lastRenderedPageBreak/>
        <w:t>§ 11</w:t>
      </w:r>
      <w:r w:rsidRPr="00872942">
        <w:rPr>
          <w:rFonts w:cs="Times New Roman"/>
          <w:b/>
          <w:sz w:val="24"/>
          <w:szCs w:val="24"/>
        </w:rPr>
        <w:br/>
        <w:t>Zwrot lokalu i bezumowne korzystanie</w:t>
      </w:r>
    </w:p>
    <w:p w14:paraId="5B5770CF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1. Po wygaśnięciu lub rozwiązaniu umowy Najemca zobowiązany jest niezwłocznie zwrócić lokal Wynajmującemu, nie później jednak niż w terminie 10 dni od dnia wygaśnięcia lub rozwiązania umowy, w stanie niepogorszonym z uwzględnieniem normalnego używania.</w:t>
      </w:r>
    </w:p>
    <w:p w14:paraId="448F945C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2. W dniu zwrotu strony sporządzą protokół zdawczo-odbiorczy obejmujący w szczególności stan lokalu, wyposażenie, stan liczników oraz przekazanie kluczy.</w:t>
      </w:r>
    </w:p>
    <w:p w14:paraId="533B5B1F" w14:textId="59ED32A0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 xml:space="preserve">3. </w:t>
      </w:r>
      <w:r w:rsidR="00C8449A" w:rsidRPr="00C8449A">
        <w:rPr>
          <w:rFonts w:cs="Times New Roman"/>
          <w:sz w:val="24"/>
          <w:szCs w:val="24"/>
        </w:rPr>
        <w:t>Po wygaśnięciu lub rozwiązaniu umowy Najemca zobowiązany jest niezwłocznie zwrócić lokal Wynajmującemu, nie później jednak niż w terminie 10 dni od dnia wygaśnięcia lub rozwiązania umowy. W razie niewydania lokalu w tym terminie Najemca zobowiązany jest do zapłaty kary umownej za każdy dzień opóźnienia w wydaniu lokalu w wysokości 1/30 dwukrotności miesięcznego czynszu obowiązującego w ostatnim miesiącu trwania umowy. Zastrzeżenie kary umownej nie wyłącza prawa Wynajmującego do dochodzenia odszkodowania przewyższającego wysokość kary umownej na zasadach ogólnych ani żądania wydania lokalu.</w:t>
      </w:r>
    </w:p>
    <w:p w14:paraId="27239BF7" w14:textId="77777777" w:rsidR="00A73BAD" w:rsidRPr="00872942" w:rsidRDefault="00000000" w:rsidP="007D6485">
      <w:pPr>
        <w:spacing w:before="120" w:after="12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12</w:t>
      </w:r>
      <w:r w:rsidRPr="00872942">
        <w:rPr>
          <w:rFonts w:cs="Times New Roman"/>
          <w:b/>
          <w:sz w:val="24"/>
          <w:szCs w:val="24"/>
        </w:rPr>
        <w:br/>
        <w:t>Postanowienia końcowe</w:t>
      </w:r>
    </w:p>
    <w:p w14:paraId="1C231532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1. Wszelkie zmiany lub uzupełnienia niniejszej umowy wymagają formy pisemnej pod rygorem nieważności.</w:t>
      </w:r>
    </w:p>
    <w:p w14:paraId="08F0D710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2. W sprawach nieuregulowanych postanowieniami niniejszej umowy zastosowanie mają przepisy Kodeksu cywilnego oraz inne powszechnie obowiązujące przepisy prawa.</w:t>
      </w:r>
    </w:p>
    <w:p w14:paraId="1A77479F" w14:textId="77777777" w:rsidR="00A73BAD" w:rsidRPr="00872942" w:rsidRDefault="00000000" w:rsidP="007D6485">
      <w:pPr>
        <w:ind w:left="340" w:hanging="227"/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3. Umowę sporządzono w trzech jednobrzmiących egzemplarzach, po jednym dla każdej ze stron oraz jeden dla administratora nieruchomości, tj. Przedsiębiorstwa Usług Miejskich w Nowem Sp. z o.o.</w:t>
      </w:r>
    </w:p>
    <w:p w14:paraId="6D036B30" w14:textId="77777777" w:rsidR="00A73BAD" w:rsidRPr="00872942" w:rsidRDefault="00000000" w:rsidP="007D6485">
      <w:pPr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Umowę odczytano, zgodnie przyjęto i podpisano.</w:t>
      </w:r>
    </w:p>
    <w:p w14:paraId="3733F4C4" w14:textId="77777777" w:rsidR="00A73BAD" w:rsidRPr="00872942" w:rsidRDefault="00000000" w:rsidP="007D6485">
      <w:pPr>
        <w:jc w:val="center"/>
        <w:rPr>
          <w:rFonts w:cs="Times New Roman"/>
          <w:b/>
          <w:bCs/>
          <w:sz w:val="24"/>
          <w:szCs w:val="24"/>
        </w:rPr>
      </w:pPr>
      <w:r w:rsidRPr="00872942">
        <w:rPr>
          <w:rFonts w:cs="Times New Roman"/>
          <w:sz w:val="24"/>
          <w:szCs w:val="24"/>
        </w:rPr>
        <w:br/>
      </w:r>
      <w:r w:rsidRPr="00872942">
        <w:rPr>
          <w:rFonts w:cs="Times New Roman"/>
          <w:b/>
          <w:bCs/>
          <w:sz w:val="24"/>
          <w:szCs w:val="24"/>
        </w:rPr>
        <w:t>WYNAJMUJĄCY:                                      NAJEMCA:</w:t>
      </w:r>
      <w:r w:rsidRPr="00872942">
        <w:rPr>
          <w:rFonts w:cs="Times New Roman"/>
          <w:b/>
          <w:bCs/>
          <w:sz w:val="24"/>
          <w:szCs w:val="24"/>
        </w:rPr>
        <w:br/>
      </w:r>
      <w:r w:rsidRPr="00872942">
        <w:rPr>
          <w:rFonts w:cs="Times New Roman"/>
          <w:b/>
          <w:bCs/>
          <w:sz w:val="24"/>
          <w:szCs w:val="24"/>
        </w:rPr>
        <w:br/>
        <w:t>………………………………………                 ………………………………………</w:t>
      </w:r>
    </w:p>
    <w:p w14:paraId="5DC692D7" w14:textId="77777777" w:rsidR="00872942" w:rsidRDefault="00872942" w:rsidP="00A77668">
      <w:pPr>
        <w:jc w:val="center"/>
        <w:rPr>
          <w:rFonts w:cs="Times New Roman"/>
          <w:b/>
          <w:sz w:val="24"/>
          <w:szCs w:val="24"/>
        </w:rPr>
      </w:pPr>
    </w:p>
    <w:p w14:paraId="53BA853B" w14:textId="77777777" w:rsidR="00872942" w:rsidRDefault="00872942" w:rsidP="00A77668">
      <w:pPr>
        <w:jc w:val="center"/>
        <w:rPr>
          <w:rFonts w:cs="Times New Roman"/>
          <w:b/>
          <w:sz w:val="24"/>
          <w:szCs w:val="24"/>
        </w:rPr>
      </w:pPr>
    </w:p>
    <w:p w14:paraId="59E74650" w14:textId="77777777" w:rsidR="00872942" w:rsidRDefault="00872942" w:rsidP="00A77668">
      <w:pPr>
        <w:jc w:val="center"/>
        <w:rPr>
          <w:rFonts w:cs="Times New Roman"/>
          <w:b/>
          <w:sz w:val="24"/>
          <w:szCs w:val="24"/>
        </w:rPr>
      </w:pPr>
    </w:p>
    <w:p w14:paraId="0A8BBD00" w14:textId="77777777" w:rsidR="00C8449A" w:rsidRDefault="00C8449A" w:rsidP="00A77668">
      <w:pPr>
        <w:jc w:val="center"/>
        <w:rPr>
          <w:rFonts w:cs="Times New Roman"/>
          <w:b/>
          <w:sz w:val="24"/>
          <w:szCs w:val="24"/>
        </w:rPr>
      </w:pPr>
    </w:p>
    <w:p w14:paraId="253CBD9F" w14:textId="2D78A21C" w:rsidR="00A77668" w:rsidRPr="00872942" w:rsidRDefault="00A77668" w:rsidP="00A77668">
      <w:pPr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lastRenderedPageBreak/>
        <w:t>ANEKS NR 1</w:t>
      </w:r>
    </w:p>
    <w:p w14:paraId="264355DA" w14:textId="77777777" w:rsidR="00A77668" w:rsidRPr="00872942" w:rsidRDefault="00A77668" w:rsidP="00A77668">
      <w:pPr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do umowy najmu z dnia ………………… 2026 r.</w:t>
      </w:r>
    </w:p>
    <w:p w14:paraId="004164EA" w14:textId="77777777" w:rsidR="00A77668" w:rsidRPr="00872942" w:rsidRDefault="00A77668" w:rsidP="00A77668">
      <w:pPr>
        <w:spacing w:after="120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sporządzony w dniu ………………… 2026 r. w Nowem, pomiędzy:</w:t>
      </w:r>
    </w:p>
    <w:p w14:paraId="67C91AE1" w14:textId="77777777" w:rsidR="00A77668" w:rsidRPr="00872942" w:rsidRDefault="00A77668" w:rsidP="00A77668">
      <w:pPr>
        <w:spacing w:after="120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1. Gminą Nowe z siedzibą w Nowem, adres do doręczeń: Gmina Nowe, Plac Św. Rocha 5, 86-170 Nowe, NIP 559-14-26-287, REGON 092351038, zwaną dalej „Wynajmującym”, reprezentowaną przez Burmistrza Nowego,</w:t>
      </w:r>
    </w:p>
    <w:p w14:paraId="29191A95" w14:textId="77777777" w:rsidR="00A77668" w:rsidRPr="00872942" w:rsidRDefault="00A77668" w:rsidP="00A77668">
      <w:pPr>
        <w:spacing w:after="120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a</w:t>
      </w:r>
    </w:p>
    <w:p w14:paraId="431D9D1F" w14:textId="77777777" w:rsidR="00A77668" w:rsidRPr="00872942" w:rsidRDefault="00A77668" w:rsidP="00A77668">
      <w:pPr>
        <w:spacing w:after="120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2. Panem/Panią ………………………………………, zam. ………………………………………, PESEL/NIP ………………………………………, prowadzącym/prowadzącą działalność gospodarczą pod firmą ………………………………………, adres do korespondencji: ………………………………………, zwanym/zwaną dalej „Najemcą”.</w:t>
      </w:r>
    </w:p>
    <w:p w14:paraId="622183AE" w14:textId="77777777" w:rsidR="00A77668" w:rsidRPr="00872942" w:rsidRDefault="00A77668" w:rsidP="00A77668">
      <w:pPr>
        <w:spacing w:after="120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o następującej treści:</w:t>
      </w:r>
    </w:p>
    <w:p w14:paraId="3AC586BF" w14:textId="77777777" w:rsidR="00A77668" w:rsidRPr="00872942" w:rsidRDefault="00A77668" w:rsidP="00A77668">
      <w:pPr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1</w:t>
      </w:r>
    </w:p>
    <w:p w14:paraId="46CF33BD" w14:textId="77777777" w:rsidR="00A77668" w:rsidRPr="00872942" w:rsidRDefault="00A77668" w:rsidP="00A77668">
      <w:pPr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Strony zgodnie potwierdzają, że w okresie obowiązywania umowy najmu zawartej na czas oznaczony Gmina Nowe podała do publicznej wiadomości wykaz nieruchomości przeznaczonej do oddania w najem oraz dopełniono czynności wymaganych przepisami ustawy o gospodarce nieruchomościami.</w:t>
      </w:r>
    </w:p>
    <w:p w14:paraId="1600B826" w14:textId="77777777" w:rsidR="00A77668" w:rsidRPr="00872942" w:rsidRDefault="00A77668" w:rsidP="00A77668">
      <w:pPr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2</w:t>
      </w:r>
    </w:p>
    <w:p w14:paraId="34A53F28" w14:textId="77777777" w:rsidR="00A77668" w:rsidRPr="00872942" w:rsidRDefault="00A77668" w:rsidP="00A77668">
      <w:pPr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§ 4 umowy otrzymuje brzmienie:</w:t>
      </w:r>
      <w:r w:rsidRPr="00872942">
        <w:rPr>
          <w:rFonts w:cs="Times New Roman"/>
          <w:sz w:val="24"/>
          <w:szCs w:val="24"/>
        </w:rPr>
        <w:br/>
        <w:t>„Umowa zostaje zawarta na czas nieoznaczony.”</w:t>
      </w:r>
    </w:p>
    <w:p w14:paraId="4274A198" w14:textId="77777777" w:rsidR="00A77668" w:rsidRPr="00872942" w:rsidRDefault="00A77668" w:rsidP="00A77668">
      <w:pPr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3</w:t>
      </w:r>
    </w:p>
    <w:p w14:paraId="0F6829AD" w14:textId="3E813752" w:rsidR="00A77668" w:rsidRPr="00872942" w:rsidRDefault="00A77668" w:rsidP="00872942">
      <w:pPr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 xml:space="preserve">§ </w:t>
      </w:r>
      <w:r w:rsidR="00CF5F64">
        <w:rPr>
          <w:rFonts w:cs="Times New Roman"/>
          <w:sz w:val="24"/>
          <w:szCs w:val="24"/>
        </w:rPr>
        <w:t>10</w:t>
      </w:r>
      <w:r w:rsidRPr="00872942">
        <w:rPr>
          <w:rFonts w:cs="Times New Roman"/>
          <w:sz w:val="24"/>
          <w:szCs w:val="24"/>
        </w:rPr>
        <w:t xml:space="preserve"> umowy otrzymuje brzmienie:</w:t>
      </w:r>
    </w:p>
    <w:p w14:paraId="2A138314" w14:textId="77777777" w:rsidR="00A77668" w:rsidRPr="00872942" w:rsidRDefault="00A77668" w:rsidP="00872942">
      <w:pPr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„1. Każda ze stron może wypowiedzieć umowę zawartą na czas nieoznaczony z zachowaniem trzymiesięcznego okresu wypowiedzenia, ze skutkiem na koniec miesiąca kalendarzowego.</w:t>
      </w:r>
    </w:p>
    <w:p w14:paraId="499856B4" w14:textId="77777777" w:rsidR="00A77668" w:rsidRPr="00872942" w:rsidRDefault="00A77668" w:rsidP="00872942">
      <w:pPr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2. Termin wypowiedzenia może zostać skrócony za zgodnym pisemnym porozumieniem stron.</w:t>
      </w:r>
    </w:p>
    <w:p w14:paraId="74431952" w14:textId="77777777" w:rsidR="00A77668" w:rsidRPr="00872942" w:rsidRDefault="00A77668" w:rsidP="00872942">
      <w:pPr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3. Wynajmujący może wypowiedzieć umowę bez zachowania terminu wypowiedzenia, jeżeli Najemca używa lokalu w sposób sprzeczny z umową lub przeznaczeniem, zmienia przeznaczenie lokalu bez zgody Wynajmującego, dokonuje przeróbek lub adaptacji bez wymaganej zgody, narusza obowiązki określone w § 5, § 7, § 8 lub § 9, oddaje lokal osobie trzeciej bez wymaganej zgody Wynajmującego albo swoim działaniem powoduje istotne uciążliwości dla mieszkańców budynku lub otoczenia.</w:t>
      </w:r>
    </w:p>
    <w:p w14:paraId="4D2F4823" w14:textId="77777777" w:rsidR="00A77668" w:rsidRPr="00872942" w:rsidRDefault="00A77668" w:rsidP="00872942">
      <w:pPr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lastRenderedPageBreak/>
        <w:t>4. W przypadku zwłoki Najemcy z zapłatą czynszu lub innych należności za co najmniej dwa pełne okresy płatności Wynajmujący może wypowiedzieć umowę bez zachowania terminu wypowiedzenia po uprzednim pisemnym uprzedzeniu Najemcy o zamiarze wypowiedzenia umowy i wyznaczeniu dodatkowego miesięcznego terminu do zapłaty zaległych i bieżących należności.</w:t>
      </w:r>
    </w:p>
    <w:p w14:paraId="29EF4F8B" w14:textId="77777777" w:rsidR="00A77668" w:rsidRPr="00872942" w:rsidRDefault="00A77668" w:rsidP="00872942">
      <w:pPr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5. Wypowiedzenie umowy wymaga formy pisemnej pod rygorem nieważności.”</w:t>
      </w:r>
    </w:p>
    <w:p w14:paraId="5CCB3F64" w14:textId="77777777" w:rsidR="00A77668" w:rsidRPr="00872942" w:rsidRDefault="00A77668" w:rsidP="00A77668">
      <w:pPr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4</w:t>
      </w:r>
    </w:p>
    <w:p w14:paraId="7C4BCC7F" w14:textId="77777777" w:rsidR="00A77668" w:rsidRPr="00872942" w:rsidRDefault="00A77668" w:rsidP="00A77668">
      <w:pPr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Pozostałe postanowienia umowy pozostają bez zmian.</w:t>
      </w:r>
    </w:p>
    <w:p w14:paraId="02F116EE" w14:textId="77777777" w:rsidR="00A77668" w:rsidRPr="00872942" w:rsidRDefault="00A77668" w:rsidP="00A77668">
      <w:pPr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§ 5</w:t>
      </w:r>
    </w:p>
    <w:p w14:paraId="7609666C" w14:textId="77777777" w:rsidR="00A77668" w:rsidRPr="00872942" w:rsidRDefault="00A77668" w:rsidP="00872942">
      <w:pPr>
        <w:jc w:val="both"/>
        <w:rPr>
          <w:rFonts w:cs="Times New Roman"/>
          <w:sz w:val="24"/>
          <w:szCs w:val="24"/>
        </w:rPr>
      </w:pPr>
      <w:r w:rsidRPr="00872942">
        <w:rPr>
          <w:rFonts w:cs="Times New Roman"/>
          <w:sz w:val="24"/>
          <w:szCs w:val="24"/>
        </w:rPr>
        <w:t>Aneks sporządzono w trzech jednobrzmiących egzemplarzach, po jednym dla każdej ze stron oraz jeden dla administratora nieruchomości, tj. Przedsiębiorstwa Usług Miejskich w Nowem Sp. z o.o.</w:t>
      </w:r>
    </w:p>
    <w:p w14:paraId="1868F350" w14:textId="77777777" w:rsidR="00A77668" w:rsidRPr="00872942" w:rsidRDefault="00A77668" w:rsidP="00A77668">
      <w:pPr>
        <w:rPr>
          <w:rFonts w:cs="Times New Roman"/>
          <w:sz w:val="24"/>
          <w:szCs w:val="24"/>
        </w:rPr>
      </w:pPr>
    </w:p>
    <w:p w14:paraId="61AB45C1" w14:textId="77777777" w:rsidR="00A77668" w:rsidRPr="00872942" w:rsidRDefault="00A77668" w:rsidP="00A77668">
      <w:pPr>
        <w:spacing w:before="360"/>
        <w:jc w:val="center"/>
        <w:rPr>
          <w:rFonts w:cs="Times New Roman"/>
          <w:sz w:val="24"/>
          <w:szCs w:val="24"/>
        </w:rPr>
      </w:pPr>
      <w:r w:rsidRPr="00872942">
        <w:rPr>
          <w:rFonts w:cs="Times New Roman"/>
          <w:b/>
          <w:sz w:val="24"/>
          <w:szCs w:val="24"/>
        </w:rPr>
        <w:t>WYNAJMUJĄCY:                                      NAJEMCA:</w:t>
      </w:r>
      <w:r w:rsidRPr="00872942">
        <w:rPr>
          <w:rFonts w:cs="Times New Roman"/>
          <w:b/>
          <w:sz w:val="24"/>
          <w:szCs w:val="24"/>
        </w:rPr>
        <w:br/>
      </w:r>
      <w:r w:rsidRPr="00872942">
        <w:rPr>
          <w:rFonts w:cs="Times New Roman"/>
          <w:b/>
          <w:sz w:val="24"/>
          <w:szCs w:val="24"/>
        </w:rPr>
        <w:br/>
        <w:t>………………………………………                 ………………………………………</w:t>
      </w:r>
    </w:p>
    <w:p w14:paraId="3B78D2D3" w14:textId="77777777" w:rsidR="00A77668" w:rsidRPr="00872942" w:rsidRDefault="00A77668" w:rsidP="007D6485">
      <w:pPr>
        <w:jc w:val="center"/>
        <w:rPr>
          <w:rFonts w:cs="Times New Roman"/>
          <w:sz w:val="24"/>
          <w:szCs w:val="24"/>
        </w:rPr>
      </w:pPr>
    </w:p>
    <w:sectPr w:rsidR="00A77668" w:rsidRPr="00872942" w:rsidSect="00034616">
      <w:headerReference w:type="default" r:id="rId8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9FBD" w14:textId="77777777" w:rsidR="0018179E" w:rsidRDefault="0018179E" w:rsidP="004A24B9">
      <w:pPr>
        <w:spacing w:after="0" w:line="240" w:lineRule="auto"/>
      </w:pPr>
      <w:r>
        <w:separator/>
      </w:r>
    </w:p>
  </w:endnote>
  <w:endnote w:type="continuationSeparator" w:id="0">
    <w:p w14:paraId="6EB8BF66" w14:textId="77777777" w:rsidR="0018179E" w:rsidRDefault="0018179E" w:rsidP="004A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EE"/>
    <w:family w:val="modern"/>
    <w:pitch w:val="fixed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060F" w14:textId="77777777" w:rsidR="0018179E" w:rsidRDefault="0018179E" w:rsidP="004A24B9">
      <w:pPr>
        <w:spacing w:after="0" w:line="240" w:lineRule="auto"/>
      </w:pPr>
      <w:r>
        <w:separator/>
      </w:r>
    </w:p>
  </w:footnote>
  <w:footnote w:type="continuationSeparator" w:id="0">
    <w:p w14:paraId="61955116" w14:textId="77777777" w:rsidR="0018179E" w:rsidRDefault="0018179E" w:rsidP="004A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FC52" w14:textId="68CB71AD" w:rsidR="004A24B9" w:rsidRDefault="004A24B9" w:rsidP="004A24B9">
    <w:pPr>
      <w:spacing w:after="0" w:line="240" w:lineRule="auto"/>
      <w:ind w:left="1416" w:firstLine="708"/>
      <w:rPr>
        <w:b/>
        <w:sz w:val="52"/>
        <w:szCs w:val="5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0F8816" wp14:editId="003ABF59">
          <wp:simplePos x="0" y="0"/>
          <wp:positionH relativeFrom="column">
            <wp:posOffset>228600</wp:posOffset>
          </wp:positionH>
          <wp:positionV relativeFrom="paragraph">
            <wp:posOffset>-6985</wp:posOffset>
          </wp:positionV>
          <wp:extent cx="777875" cy="914400"/>
          <wp:effectExtent l="0" t="0" r="3175" b="0"/>
          <wp:wrapNone/>
          <wp:docPr id="6183010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7F97">
      <w:rPr>
        <w:b/>
        <w:sz w:val="52"/>
        <w:szCs w:val="52"/>
      </w:rPr>
      <w:t>Urząd Gminy w Nowem</w:t>
    </w:r>
  </w:p>
  <w:p w14:paraId="30A57A6E" w14:textId="77777777" w:rsidR="004A24B9" w:rsidRPr="002B7757" w:rsidRDefault="004A24B9" w:rsidP="004A24B9">
    <w:pPr>
      <w:spacing w:after="0" w:line="240" w:lineRule="auto"/>
      <w:rPr>
        <w:sz w:val="20"/>
      </w:rPr>
    </w:pPr>
    <w:r w:rsidRPr="00450B32">
      <w:tab/>
    </w:r>
    <w:r w:rsidRPr="00450B32">
      <w:tab/>
    </w:r>
    <w:r w:rsidRPr="00450B32">
      <w:tab/>
    </w:r>
    <w:r w:rsidRPr="002B7757">
      <w:rPr>
        <w:sz w:val="20"/>
      </w:rPr>
      <w:t>Plac Św. Rocha 5, 86 – 170 Nowe</w:t>
    </w:r>
  </w:p>
  <w:p w14:paraId="5756A0FB" w14:textId="77777777" w:rsidR="004A24B9" w:rsidRPr="002B7757" w:rsidRDefault="004A24B9" w:rsidP="004A24B9">
    <w:pPr>
      <w:spacing w:after="0" w:line="240" w:lineRule="auto"/>
      <w:rPr>
        <w:sz w:val="20"/>
      </w:rPr>
    </w:pPr>
    <w:r w:rsidRPr="002B7757">
      <w:rPr>
        <w:sz w:val="20"/>
      </w:rPr>
      <w:tab/>
    </w:r>
    <w:r w:rsidRPr="002B7757">
      <w:rPr>
        <w:sz w:val="20"/>
      </w:rPr>
      <w:tab/>
    </w:r>
    <w:r w:rsidRPr="002B7757">
      <w:rPr>
        <w:sz w:val="20"/>
      </w:rPr>
      <w:tab/>
      <w:t>woj. kujawsko – pomorskie</w:t>
    </w:r>
    <w:r w:rsidRPr="002B7757">
      <w:rPr>
        <w:sz w:val="20"/>
      </w:rPr>
      <w:tab/>
    </w:r>
    <w:r w:rsidRPr="002B7757">
      <w:rPr>
        <w:sz w:val="20"/>
      </w:rPr>
      <w:tab/>
    </w:r>
    <w:r w:rsidRPr="002B7757">
      <w:rPr>
        <w:sz w:val="20"/>
      </w:rPr>
      <w:tab/>
    </w:r>
  </w:p>
  <w:p w14:paraId="316AAF4D" w14:textId="77777777" w:rsidR="004A24B9" w:rsidRPr="002B7757" w:rsidRDefault="004A24B9" w:rsidP="004A24B9">
    <w:pPr>
      <w:spacing w:after="0" w:line="240" w:lineRule="auto"/>
      <w:rPr>
        <w:sz w:val="20"/>
        <w:lang w:val="fr-FR"/>
      </w:rPr>
    </w:pPr>
    <w:r w:rsidRPr="002B7757">
      <w:rPr>
        <w:sz w:val="20"/>
      </w:rPr>
      <w:tab/>
    </w:r>
    <w:r w:rsidRPr="002B7757">
      <w:rPr>
        <w:sz w:val="20"/>
      </w:rPr>
      <w:tab/>
    </w:r>
    <w:r w:rsidRPr="002B7757">
      <w:rPr>
        <w:sz w:val="20"/>
      </w:rPr>
      <w:tab/>
    </w:r>
    <w:r w:rsidRPr="002B7757">
      <w:rPr>
        <w:sz w:val="20"/>
        <w:lang w:val="fr-FR"/>
      </w:rPr>
      <w:t>tel.  +48 52 33 37 210</w:t>
    </w:r>
    <w:r w:rsidRPr="002B7757">
      <w:rPr>
        <w:sz w:val="20"/>
        <w:lang w:val="fr-FR"/>
      </w:rPr>
      <w:tab/>
    </w:r>
    <w:r w:rsidRPr="002B7757">
      <w:rPr>
        <w:sz w:val="20"/>
        <w:lang w:val="fr-FR"/>
      </w:rPr>
      <w:tab/>
    </w:r>
    <w:r w:rsidRPr="002B7757">
      <w:rPr>
        <w:sz w:val="20"/>
        <w:lang w:val="fr-FR"/>
      </w:rPr>
      <w:tab/>
    </w:r>
    <w:r w:rsidRPr="002B7757">
      <w:rPr>
        <w:sz w:val="20"/>
        <w:lang w:val="fr-FR"/>
      </w:rPr>
      <w:tab/>
      <w:t>www.gminanowe.pl</w:t>
    </w:r>
  </w:p>
  <w:p w14:paraId="64D3E8F3" w14:textId="77777777" w:rsidR="004A24B9" w:rsidRPr="002B7757" w:rsidRDefault="004A24B9" w:rsidP="004A24B9">
    <w:pPr>
      <w:spacing w:after="0" w:line="240" w:lineRule="auto"/>
      <w:rPr>
        <w:sz w:val="20"/>
        <w:lang w:val="fr-FR"/>
      </w:rPr>
    </w:pPr>
    <w:r w:rsidRPr="002B7757">
      <w:rPr>
        <w:sz w:val="20"/>
        <w:lang w:val="fr-FR"/>
      </w:rPr>
      <w:tab/>
    </w:r>
    <w:r w:rsidRPr="002B7757">
      <w:rPr>
        <w:sz w:val="20"/>
        <w:lang w:val="fr-FR"/>
      </w:rPr>
      <w:tab/>
    </w:r>
    <w:r w:rsidRPr="002B7757">
      <w:rPr>
        <w:sz w:val="20"/>
        <w:lang w:val="fr-FR"/>
      </w:rPr>
      <w:tab/>
      <w:t>fax. +48 52 33 28 466</w:t>
    </w:r>
    <w:r w:rsidRPr="002B7757">
      <w:rPr>
        <w:sz w:val="20"/>
        <w:lang w:val="fr-FR"/>
      </w:rPr>
      <w:tab/>
    </w:r>
    <w:r w:rsidRPr="002B7757">
      <w:rPr>
        <w:sz w:val="20"/>
        <w:lang w:val="fr-FR"/>
      </w:rPr>
      <w:tab/>
    </w:r>
    <w:r w:rsidRPr="002B7757">
      <w:rPr>
        <w:sz w:val="20"/>
        <w:lang w:val="fr-FR"/>
      </w:rPr>
      <w:tab/>
    </w:r>
    <w:r w:rsidRPr="002B7757">
      <w:rPr>
        <w:sz w:val="20"/>
        <w:lang w:val="fr-FR"/>
      </w:rPr>
      <w:tab/>
      <w:t>e-mail: nowe@gminanowe.pl</w:t>
    </w:r>
  </w:p>
  <w:p w14:paraId="0ED71C02" w14:textId="309C9329" w:rsidR="004A24B9" w:rsidRPr="004A24B9" w:rsidRDefault="00000000" w:rsidP="004A24B9">
    <w:pPr>
      <w:pStyle w:val="Nagwek"/>
    </w:pPr>
    <w:r>
      <w:rPr>
        <w:lang w:val="fr-FR"/>
      </w:rPr>
      <w:pict w14:anchorId="7FE49CBD">
        <v:rect id="_x0000_i1025" style="width:453.6pt;height:2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7909026">
    <w:abstractNumId w:val="8"/>
  </w:num>
  <w:num w:numId="2" w16cid:durableId="183635896">
    <w:abstractNumId w:val="6"/>
  </w:num>
  <w:num w:numId="3" w16cid:durableId="1531994947">
    <w:abstractNumId w:val="5"/>
  </w:num>
  <w:num w:numId="4" w16cid:durableId="702900397">
    <w:abstractNumId w:val="4"/>
  </w:num>
  <w:num w:numId="5" w16cid:durableId="442381582">
    <w:abstractNumId w:val="7"/>
  </w:num>
  <w:num w:numId="6" w16cid:durableId="451094247">
    <w:abstractNumId w:val="3"/>
  </w:num>
  <w:num w:numId="7" w16cid:durableId="1139809542">
    <w:abstractNumId w:val="2"/>
  </w:num>
  <w:num w:numId="8" w16cid:durableId="96411208">
    <w:abstractNumId w:val="1"/>
  </w:num>
  <w:num w:numId="9" w16cid:durableId="126441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79E"/>
    <w:rsid w:val="0029639D"/>
    <w:rsid w:val="002C01DF"/>
    <w:rsid w:val="00326F90"/>
    <w:rsid w:val="003C7569"/>
    <w:rsid w:val="003D2413"/>
    <w:rsid w:val="00411322"/>
    <w:rsid w:val="004A24B9"/>
    <w:rsid w:val="006C6840"/>
    <w:rsid w:val="007704C1"/>
    <w:rsid w:val="007D6485"/>
    <w:rsid w:val="008622E7"/>
    <w:rsid w:val="00872942"/>
    <w:rsid w:val="00991F10"/>
    <w:rsid w:val="00A73BAD"/>
    <w:rsid w:val="00A77668"/>
    <w:rsid w:val="00A96B34"/>
    <w:rsid w:val="00AA1D8D"/>
    <w:rsid w:val="00B47730"/>
    <w:rsid w:val="00C8449A"/>
    <w:rsid w:val="00CB0664"/>
    <w:rsid w:val="00CF5F64"/>
    <w:rsid w:val="00E13680"/>
    <w:rsid w:val="00E467B8"/>
    <w:rsid w:val="00F44425"/>
    <w:rsid w:val="00F639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9B3B99"/>
  <w14:defaultImageDpi w14:val="300"/>
  <w15:docId w15:val="{A9F3D243-B1C6-42BA-8776-765F3A38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2151</Words>
  <Characters>12909</Characters>
  <Application>Microsoft Office Word</Application>
  <DocSecurity>0</DocSecurity>
  <Lines>107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Ariel Gutowski</cp:lastModifiedBy>
  <cp:revision>13</cp:revision>
  <dcterms:created xsi:type="dcterms:W3CDTF">2026-05-28T10:17:00Z</dcterms:created>
  <dcterms:modified xsi:type="dcterms:W3CDTF">2026-05-29T10:42:00Z</dcterms:modified>
  <cp:category/>
</cp:coreProperties>
</file>